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1"/>
        <w:numPr>
          <w:ilvl w:val="0"/>
          <w:numId w:val="1"/>
        </w:numPr>
      </w:pPr>
      <w:bookmarkStart w:colFirst="0" w:colLast="0" w:id="0" w:name="_77mhdzsrokhe"/>
      <w:bookmarkEnd w:id="0"/>
      <w:r>
        <w:rPr>
          <w:rtl w:val="0"/>
        </w:rPr>
        <w:t xml:space="preserve">Avaliação pelos Docentes 2022</w:t>
      </w:r>
    </w:p>
    <w:p>
      <w:r>
        <w:rPr>
          <w:rtl w:val="0"/>
        </w:rPr>
        <w:t xml:space="preserve">Quando aplicável leve em consideração a sua atuação profissional em funções administrativas, em atividades de ensino, projetos de pesquisa, projetos de extensão referente aos 3 últimos anos. </w:t>
      </w:r>
    </w:p>
    <w:p/>
    <w:p>
      <w:pPr>
        <w:pStyle w:val="11"/>
      </w:pPr>
      <w:bookmarkStart w:colFirst="0" w:colLast="0" w:id="1" w:name="_nnwl3ofdr8j6"/>
      <w:bookmarkEnd w:id="1"/>
      <w:r>
        <w:rPr>
          <w:rtl w:val="0"/>
        </w:rPr>
        <w:t xml:space="preserve">Grupo 1: Institucional</w:t>
      </w:r>
    </w:p>
    <w:p>
      <w:pPr>
        <w:pStyle w:val="2"/>
        <w:numPr>
          <w:ilvl w:val="1"/>
          <w:numId w:val="1"/>
        </w:numPr>
        <w:spacing w:line="416" w:lineRule="auto"/>
        <w:rPr>
          <w:highlight w:val="none"/>
        </w:rPr>
      </w:pPr>
      <w:bookmarkStart w:colFirst="0" w:colLast="0" w:id="2" w:name="_2zmw7ncja4n1"/>
      <w:bookmarkEnd w:id="2"/>
      <w:r>
        <w:rPr>
          <w:rtl w:val="0"/>
        </w:rPr>
        <w:t xml:space="preserve">PA</w:t>
      </w:r>
      <w:r>
        <w:rPr>
          <w:highlight w:val="none"/>
          <w:rtl w:val="0"/>
        </w:rPr>
        <w:t xml:space="preserve">RTE 1 - Perfil  funcional</w:t>
      </w:r>
    </w:p>
    <w:p>
      <w:pPr>
        <w:numPr>
          <w:ilvl w:val="1"/>
          <w:numId w:val="1"/>
        </w:numPr>
        <w:rPr>
          <w:b/>
          <w:highlight w:val="none"/>
        </w:rPr>
      </w:pPr>
      <w:r>
        <w:rPr>
          <w:b/>
          <w:highlight w:val="none"/>
          <w:rtl w:val="0"/>
        </w:rPr>
        <w:t xml:space="preserve">Identificação funcional</w:t>
      </w:r>
    </w:p>
    <w:p>
      <w:pPr>
        <w:numPr>
          <w:ilvl w:val="1"/>
          <w:numId w:val="1"/>
        </w:numPr>
        <w:rPr>
          <w:b/>
          <w:highlight w:val="none"/>
          <w:u w:val="none"/>
        </w:rPr>
      </w:pPr>
    </w:p>
    <w:p>
      <w:pPr>
        <w:numPr>
          <w:ilvl w:val="1"/>
          <w:numId w:val="1"/>
        </w:numPr>
        <w:rPr>
          <w:highlight w:val="none"/>
        </w:rPr>
      </w:pPr>
      <w:r>
        <w:rPr>
          <w:highlight w:val="none"/>
          <w:rtl w:val="0"/>
        </w:rPr>
        <w:t xml:space="preserve">Qual sua relação de trabalho com a UEM?</w:t>
      </w:r>
    </w:p>
    <w:p>
      <w:pPr>
        <w:numPr>
          <w:ilvl w:val="1"/>
          <w:numId w:val="1"/>
        </w:numPr>
        <w:rPr>
          <w:highlight w:val="none"/>
        </w:rPr>
      </w:pPr>
      <w:r>
        <w:rPr>
          <w:highlight w:val="none"/>
          <w:rtl w:val="0"/>
        </w:rPr>
        <w:t xml:space="preserve">Efetivo</w:t>
      </w:r>
    </w:p>
    <w:p>
      <w:pPr>
        <w:numPr>
          <w:ilvl w:val="1"/>
          <w:numId w:val="1"/>
        </w:numPr>
        <w:rPr>
          <w:highlight w:val="none"/>
        </w:rPr>
      </w:pPr>
      <w:r>
        <w:rPr>
          <w:highlight w:val="none"/>
          <w:rtl w:val="0"/>
        </w:rPr>
        <w:t xml:space="preserve">Temporário</w:t>
      </w:r>
    </w:p>
    <w:p>
      <w:pPr>
        <w:numPr>
          <w:ilvl w:val="1"/>
          <w:numId w:val="1"/>
        </w:numPr>
        <w:rPr>
          <w:highlight w:val="none"/>
        </w:rPr>
      </w:pPr>
      <w:r>
        <w:rPr>
          <w:highlight w:val="none"/>
          <w:rtl w:val="0"/>
        </w:rPr>
        <w:t xml:space="preserve">Prefiro não informar</w:t>
      </w:r>
    </w:p>
    <w:p>
      <w:pPr>
        <w:numPr>
          <w:ilvl w:val="1"/>
          <w:numId w:val="1"/>
        </w:numPr>
        <w:rPr>
          <w:highlight w:val="none"/>
        </w:rPr>
      </w:pPr>
    </w:p>
    <w:p>
      <w:pPr>
        <w:numPr>
          <w:ilvl w:val="1"/>
          <w:numId w:val="1"/>
        </w:numPr>
        <w:rPr>
          <w:highlight w:val="none"/>
        </w:rPr>
      </w:pPr>
      <w:r>
        <w:rPr>
          <w:highlight w:val="none"/>
          <w:rtl w:val="0"/>
        </w:rPr>
        <w:t xml:space="preserve">Qual o seu regime de trabalho?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RT24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RT40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RT40 - TIDE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  <w:rtl w:val="0"/>
        </w:rPr>
        <w:t xml:space="preserve">Qual o seu tempo de serviço nesta universidade?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menos de 1 ano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de 1 a 2 anos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de 2 a 5 anos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de 5 a 10 anos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mais de 10 anos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  <w:rtl w:val="0"/>
        </w:rPr>
        <w:t xml:space="preserve">Qual seu nível de formação 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Graduação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Especialização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Mestrado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Doutorado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Pós-doutorado</w:t>
      </w:r>
    </w:p>
    <w:p>
      <w:pPr>
        <w:rPr>
          <w:highlight w:val="yellow"/>
        </w:rPr>
      </w:pPr>
    </w:p>
    <w:p>
      <w:pPr>
        <w:pStyle w:val="2"/>
        <w:numPr>
          <w:ilvl w:val="1"/>
          <w:numId w:val="1"/>
        </w:numPr>
      </w:pPr>
      <w:bookmarkStart w:colFirst="0" w:colLast="0" w:id="3" w:name="_wpgnd377bmvv"/>
      <w:bookmarkEnd w:id="3"/>
      <w:r>
        <w:rPr>
          <w:rtl w:val="0"/>
        </w:rPr>
        <w:t xml:space="preserve">PARTE 2 – Organização Institucional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b/>
          <w:rtl w:val="0"/>
        </w:rPr>
        <w:t xml:space="preserve">Autoavaliação sobre a estrutura administrativa e os regulamentos da UEM</w:t>
      </w:r>
    </w:p>
    <w:p>
      <w:pPr>
        <w:numPr>
          <w:ilvl w:val="1"/>
          <w:numId w:val="1"/>
        </w:numPr>
        <w:rPr>
          <w:u w:val="none"/>
        </w:rPr>
      </w:pPr>
    </w:p>
    <w:p>
      <w:r>
        <w:rPr>
          <w:rtl w:val="0"/>
        </w:rPr>
        <w:t xml:space="preserve">Como você avalia o seu conhecimento sobre a estrutura administrativa e os regulamentos da UEM?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/>
    <w:p>
      <w:r>
        <w:rPr>
          <w:rtl w:val="0"/>
        </w:rPr>
        <w:t xml:space="preserve">Como você avalia seu conhecimento sobre o Plano de Desenvolvimento Institucional (PDI) da UEM?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  <w:bookmarkStart w:id="13" w:name="_GoBack"/>
      <w:bookmarkEnd w:id="13"/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Como você avalia seu conhecimento sobre o Projeto Pedagógico Institucional (PPI) da UEM?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/>
    <w:p>
      <w:r>
        <w:rPr>
          <w:rtl w:val="0"/>
        </w:rPr>
        <w:t xml:space="preserve">Como você avalia seu conhecimento sobre o funcionamento dos Órgãos Colegiados em relação às suas competências?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Como você avalia seu conhecimento sobre a Comissão Própria de Avaliação (CPA)?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Como você avalia seu conhecimento sobre  o Sistema de ingresso para os alunos na UEM (Vestibular, PAS, Cotas, SISU, etc. 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Campo aberto para comentários, sugestões, contribuições, críticas, etc.</w:t>
      </w:r>
    </w:p>
    <w:p/>
    <w:p>
      <w:pPr>
        <w:rPr>
          <w:sz w:val="24"/>
          <w:szCs w:val="24"/>
        </w:rPr>
      </w:pPr>
      <w:r>
        <w:rPr>
          <w:rtl w:val="0"/>
        </w:rPr>
        <w:t xml:space="preserve"> </w:t>
      </w:r>
    </w:p>
    <w:p>
      <w:pPr>
        <w:pStyle w:val="3"/>
        <w:rPr>
          <w:sz w:val="20"/>
          <w:szCs w:val="20"/>
        </w:rPr>
      </w:pPr>
      <w:bookmarkStart w:colFirst="0" w:colLast="0" w:id="4" w:name="_qjzst5cro5d"/>
      <w:bookmarkEnd w:id="4"/>
      <w:r>
        <w:rPr>
          <w:sz w:val="20"/>
          <w:szCs w:val="20"/>
          <w:rtl w:val="0"/>
        </w:rPr>
        <w:t xml:space="preserve">Avaliação sobre o funcionamento da estrutura administrativa da UEM</w:t>
      </w:r>
    </w:p>
    <w:p/>
    <w:p>
      <w:r>
        <w:rPr>
          <w:rtl w:val="0"/>
        </w:rPr>
        <w:t xml:space="preserve">Como você avalia a agilidade administrativa na solução de demandas coletivas pela Reitoria?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agilidade administrativa na solução de demandas individuais pela Reitoria?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agilidade administrativa na solução de demandas coletivas pelo seu Centro de Ensino?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agilidade administrativa na solução de demandas individuais pelo seu Centro de Ensino?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agilidade administrativa na solução de demandas coletivas pelo seu Departamento?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agilidade administrativa na solução de demandas individuais pelo seu Departamento?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Ensino (PEN)?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Pesquisa e Pós-graduação (PPG)?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Extensão e Cultura (PEC)?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Recursos Humanos (PRH)?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Administração (PAD)?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Planejamento e Desenvolvimento Institucional (PLD)?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Prefeitura do Câmpus Universitário (PCU)?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Assessoria de Comunicação (ASC)?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do Gabinete da Reitoria?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atuação do Conselho Universitário (COU)?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atuação do Conselho de Administração (CAD)?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atuação do Conselho de Ensino, Pesquisa, Extensão (CEP)?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representatividade da UEM junto ao governo do Estado?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>
      <w:r>
        <w:rPr>
          <w:rtl w:val="0"/>
        </w:rPr>
        <w:t xml:space="preserve"> </w:t>
      </w:r>
    </w:p>
    <w:p>
      <w:pPr>
        <w:pStyle w:val="11"/>
        <w:numPr>
          <w:ilvl w:val="1"/>
          <w:numId w:val="1"/>
        </w:numPr>
      </w:pPr>
      <w:bookmarkStart w:colFirst="0" w:colLast="0" w:id="5" w:name="_ofipwiswiuz5"/>
      <w:bookmarkEnd w:id="5"/>
      <w:r>
        <w:rPr>
          <w:rtl w:val="0"/>
        </w:rPr>
        <w:t xml:space="preserve">Grupo 2: Atuação profissional</w:t>
      </w:r>
    </w:p>
    <w:p>
      <w:pPr>
        <w:pStyle w:val="2"/>
        <w:numPr>
          <w:ilvl w:val="1"/>
          <w:numId w:val="1"/>
        </w:numPr>
      </w:pPr>
      <w:bookmarkStart w:colFirst="0" w:colLast="0" w:id="6" w:name="_ssvkusd5jn8k"/>
      <w:bookmarkEnd w:id="6"/>
      <w:r>
        <w:rPr>
          <w:rtl w:val="0"/>
        </w:rPr>
        <w:t xml:space="preserve">PARTE 3 – Atuação em ensino de graduação</w:t>
      </w:r>
    </w:p>
    <w:p>
      <w:pPr>
        <w:rPr>
          <w:b/>
        </w:rPr>
      </w:pPr>
      <w:r>
        <w:rPr>
          <w:b/>
          <w:rtl w:val="0"/>
        </w:rPr>
        <w:t xml:space="preserve">Avalie a organização curricular do curso no qual você teve maior atuação nos últimos três anos</w:t>
      </w:r>
    </w:p>
    <w:p/>
    <w:p>
      <w:r>
        <w:rPr>
          <w:rtl w:val="0"/>
        </w:rPr>
        <w:t xml:space="preserve">Como você avalia a carga horária das disciplinas?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distribuição das disciplinas nas séries?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O perfil do profissional previsto no PPC é contemplado nas disciplinas do curso?</w:t>
      </w:r>
    </w:p>
    <w:p/>
    <w:p>
      <w:r>
        <w:rPr>
          <w:rtl w:val="0"/>
        </w:rPr>
        <w:t xml:space="preserve">Sim</w:t>
      </w:r>
    </w:p>
    <w:p>
      <w:r>
        <w:rPr>
          <w:rtl w:val="0"/>
        </w:rPr>
        <w:t xml:space="preserve">Não</w:t>
      </w:r>
    </w:p>
    <w:p>
      <w:r>
        <w:rPr>
          <w:rtl w:val="0"/>
        </w:rPr>
        <w:t xml:space="preserve">Não sei informar</w:t>
      </w:r>
    </w:p>
    <w:p/>
    <w:p/>
    <w:p>
      <w:r>
        <w:rPr>
          <w:rtl w:val="0"/>
        </w:rPr>
        <w:t xml:space="preserve">Na sua opinião, as demandas do mercado de trabalho são atendidas pelo</w:t>
      </w:r>
    </w:p>
    <w:p>
      <w:r>
        <w:rPr>
          <w:rtl w:val="0"/>
        </w:rPr>
        <w:t xml:space="preserve">perfil do profissional previsto no PPC?</w:t>
      </w:r>
    </w:p>
    <w:p/>
    <w:p/>
    <w:p>
      <w:r>
        <w:rPr>
          <w:rtl w:val="0"/>
        </w:rPr>
        <w:t xml:space="preserve">Sim</w:t>
      </w:r>
    </w:p>
    <w:p>
      <w:r>
        <w:rPr>
          <w:rtl w:val="0"/>
        </w:rPr>
        <w:t xml:space="preserve">Não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É realizada a apresentação, em cada período letivo, dos planos de ensino e critérios de avaliação aos estudantes pelos professores?</w:t>
      </w:r>
    </w:p>
    <w:p/>
    <w:p>
      <w:r>
        <w:rPr>
          <w:rtl w:val="0"/>
        </w:rPr>
        <w:t xml:space="preserve">Sim</w:t>
      </w:r>
    </w:p>
    <w:p>
      <w:r>
        <w:rPr>
          <w:rtl w:val="0"/>
        </w:rPr>
        <w:t xml:space="preserve">Não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aplicação de mecanismos didático-pedagógicos para assegurar a acessibilidade a alunos com deficiência e com necessidades educacionais especiais?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pPr>
        <w:rPr>
          <w:b/>
        </w:rPr>
      </w:pPr>
      <w:r>
        <w:rPr>
          <w:b/>
          <w:rtl w:val="0"/>
        </w:rPr>
        <w:t xml:space="preserve">Avalie a atuação do Núcleo Docente Estruturante (NDE) do seu curso.</w:t>
      </w:r>
    </w:p>
    <w:p>
      <w:pPr>
        <w:rPr>
          <w:b/>
        </w:rPr>
      </w:pPr>
      <w:r>
        <w:rPr>
          <w:b/>
          <w:rtl w:val="0"/>
        </w:rPr>
        <w:t xml:space="preserve">&lt; pergunta aberta &gt;</w:t>
      </w:r>
    </w:p>
    <w:p/>
    <w:p>
      <w:r>
        <w:rPr>
          <w:rtl w:val="0"/>
        </w:rPr>
        <w:t xml:space="preserve">Indique o curso no qual você teve maior atuação nos últimos 3 anos.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pPr>
        <w:rPr>
          <w:b/>
        </w:rPr>
      </w:pPr>
      <w:r>
        <w:rPr>
          <w:b/>
          <w:rtl w:val="0"/>
        </w:rPr>
        <w:t xml:space="preserve">Avaliação sobre os acadêmicos de graduação</w:t>
      </w:r>
    </w:p>
    <w:p>
      <w:r>
        <w:rPr>
          <w:rtl w:val="0"/>
        </w:rPr>
        <w:t xml:space="preserve">(Avalie os alunos do curso no qual você teve maior atuação nos últimos três anos)</w:t>
      </w:r>
    </w:p>
    <w:p/>
    <w:p/>
    <w:p>
      <w:r>
        <w:rPr>
          <w:rtl w:val="0"/>
        </w:rPr>
        <w:t xml:space="preserve">De modo geral, como você avalia o conhecimento dos alunos sobre os conteúdos das disciplinas cursadas em séries anteriores?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De modo geral, como você avalia a habilidade dos alunos em relação à interpretação de textos e problemas?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De modo geral, como você avalia a habilidade em relação ao raciocínio lógico diante de textos e problemas?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nível de interesse e de dedicação dos alunos na disciplina que você ministra no Curso?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respeito e comportamento dos alunos em sala de aula?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r>
        <w:rPr>
          <w:b/>
          <w:rtl w:val="0"/>
        </w:rPr>
        <w:t xml:space="preserve">Avaliação das atividades extracurriculares (</w:t>
      </w:r>
      <w:r>
        <w:rPr>
          <w:rtl w:val="0"/>
        </w:rPr>
        <w:t xml:space="preserve">Avalie as atividades extracurriculares do curso no qual você teve maior atuação nos últimos três anos)</w:t>
      </w:r>
    </w:p>
    <w:p/>
    <w:p>
      <w:r>
        <w:rPr>
          <w:rtl w:val="0"/>
        </w:rPr>
        <w:t xml:space="preserve">Como você avalia a promoção de oportunidade para a participação discente em projetos de ensino?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promoção de oportunidade para a participação discente em projetos de pesquisa como: PIC, PIBIC, PIBID, PIBIT e PET?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promoção de oportunidade para a participação discente em projetos de extensão e cultura?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>
      <w:pPr>
        <w:rPr>
          <w:color w:val="ffff00"/>
        </w:rPr>
      </w:pPr>
    </w:p>
    <w:p/>
    <w:p>
      <w:r>
        <w:rPr>
          <w:rtl w:val="0"/>
        </w:rPr>
        <w:t xml:space="preserve">Como você avalia o número de bolsas para Monitoria e preceptorias em relação ao atendimento às necessidades do curso?</w:t>
      </w:r>
    </w:p>
    <w:p/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interesse discente na participação em projetos de ensino, pesquisa e extensão?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pPr>
        <w:rPr>
          <w:color w:val="ffff00"/>
        </w:rPr>
      </w:pPr>
    </w:p>
    <w:p>
      <w:pPr>
        <w:rPr>
          <w:b/>
        </w:rPr>
      </w:pPr>
      <w:r>
        <w:rPr>
          <w:b/>
          <w:rtl w:val="0"/>
        </w:rPr>
        <w:t xml:space="preserve">Avaliação sobre práticas em laboratórios ou unidades hospitalares</w:t>
      </w:r>
    </w:p>
    <w:p>
      <w:r>
        <w:rPr>
          <w:rtl w:val="0"/>
        </w:rPr>
        <w:t xml:space="preserve">(Avalie as atividades práticas em laboratórios e unidades hospitalares do curso no qual você teve maior atuação nos últimos três anos)</w:t>
      </w:r>
    </w:p>
    <w:p/>
    <w:p>
      <w:r>
        <w:rPr>
          <w:rtl w:val="0"/>
        </w:rPr>
        <w:t xml:space="preserve">Como você avalia a contribuição das atividades em laboratório para o conhecimento técnico e teórico dos alunos?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Como você avalia a contribuição das atividades em unidades hospitalares para o conhecimento técnico e teórico dos alunos?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/>
    <w:p>
      <w:r>
        <w:rPr>
          <w:rtl w:val="0"/>
        </w:rPr>
        <w:t xml:space="preserve">Campo aberto para: comentários, sugestões, contribuições, críticas etc.</w:t>
      </w:r>
    </w:p>
    <w:p/>
    <w:p/>
    <w:p/>
    <w:p/>
    <w:p>
      <w:pPr>
        <w:pStyle w:val="2"/>
        <w:numPr>
          <w:ilvl w:val="1"/>
          <w:numId w:val="1"/>
        </w:numPr>
      </w:pPr>
      <w:bookmarkStart w:colFirst="0" w:colLast="0" w:id="7" w:name="_ooq1ens1oapn"/>
      <w:bookmarkEnd w:id="7"/>
      <w:r>
        <w:rPr>
          <w:rtl w:val="0"/>
        </w:rPr>
        <w:t xml:space="preserve">PARTE 4 – Atuação em nível de departamento</w:t>
      </w:r>
    </w:p>
    <w:p>
      <w:pPr>
        <w:rPr>
          <w:b/>
        </w:rPr>
      </w:pPr>
      <w:r>
        <w:rPr>
          <w:b/>
          <w:rtl w:val="0"/>
        </w:rPr>
        <w:t xml:space="preserve">Avaliação  da atuação do corpo docente em nível departamental.</w:t>
      </w:r>
    </w:p>
    <w:p/>
    <w:p>
      <w:r>
        <w:rPr>
          <w:rtl w:val="0"/>
        </w:rPr>
        <w:t xml:space="preserve">Em geral, como você avalia a participação dos professores afetos ao seu departamento em projetos de Ensino?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em projetos de Extensão e Cultura?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em projetos de Pesquisa?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em atividades administrativas e comissões?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em orientações de Trabalhos de Conclusão de Curso de Graduação?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na orientação de alunos em  Programas de Iniciação Científica?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na organização de eventos acadêmicos?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Em geral, como você avalia a participação dos professores afetos ao seu departamento nas atividades de pós-graduação (aulas, conselhos e orientações)?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/>
    <w:p>
      <w:pPr>
        <w:rPr>
          <w:b/>
        </w:rPr>
      </w:pPr>
      <w:r>
        <w:rPr>
          <w:b/>
          <w:rtl w:val="0"/>
        </w:rPr>
        <w:t xml:space="preserve">Avaliação o relacionamento interpessoal e a organização departamental</w:t>
      </w:r>
    </w:p>
    <w:p/>
    <w:p>
      <w:r>
        <w:rPr>
          <w:rtl w:val="0"/>
        </w:rPr>
        <w:t xml:space="preserve">Como você avalia o relacionamento entre os docentes e a chefia?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relacionamento entre os docentes?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relacionamento entre os docentes e os técnicos?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número de funcionários em seu Departamento/Setor em relação à demanda de trabalho?</w:t>
      </w:r>
    </w:p>
    <w:p/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pPr>
        <w:rPr>
          <w:b/>
        </w:rPr>
      </w:pPr>
      <w:r>
        <w:rPr>
          <w:b/>
          <w:rtl w:val="0"/>
        </w:rPr>
        <w:t xml:space="preserve">Avaliação sobre  a gestão departamental</w:t>
      </w:r>
    </w:p>
    <w:p/>
    <w:p>
      <w:r>
        <w:rPr>
          <w:rtl w:val="0"/>
        </w:rPr>
        <w:t xml:space="preserve">Como você avalia a compatibilidade das atribuições com o regime de trabalho dos docentes?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participação dos docentes na avaliação e no planejamento das atividades do Departamento?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/>
    <w:p>
      <w:r>
        <w:rPr>
          <w:rtl w:val="0"/>
        </w:rPr>
        <w:t xml:space="preserve">Como você avalia os critérios para afastamento para capacitação docente?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os critérios para atribuição das atividades de ensino?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/>
    <w:p>
      <w:r>
        <w:rPr>
          <w:rtl w:val="0"/>
        </w:rPr>
        <w:t xml:space="preserve">Campo aberto para: comentários, sugestões, contribuições, críticas, etc.</w:t>
      </w:r>
    </w:p>
    <w:p/>
    <w:p/>
    <w:p>
      <w:pPr>
        <w:pStyle w:val="11"/>
      </w:pPr>
      <w:bookmarkStart w:colFirst="0" w:colLast="0" w:id="8" w:name="_9ph2ea4gwc5s"/>
      <w:bookmarkEnd w:id="8"/>
      <w:r>
        <w:rPr>
          <w:rtl w:val="0"/>
        </w:rPr>
        <w:t xml:space="preserve">Grupo 3: Condições de trabalho e carreira</w:t>
      </w:r>
    </w:p>
    <w:p>
      <w:pPr>
        <w:pStyle w:val="2"/>
        <w:numPr>
          <w:ilvl w:val="1"/>
          <w:numId w:val="1"/>
        </w:numPr>
      </w:pPr>
      <w:bookmarkStart w:colFirst="0" w:colLast="0" w:id="9" w:name="_6tdwxhleyezq"/>
      <w:bookmarkEnd w:id="9"/>
      <w:r>
        <w:rPr>
          <w:rtl w:val="0"/>
        </w:rPr>
        <w:t xml:space="preserve">PARTE 5 – Infraestrutura</w:t>
      </w:r>
    </w:p>
    <w:p>
      <w:pPr>
        <w:rPr>
          <w:b/>
        </w:rPr>
      </w:pPr>
      <w:r>
        <w:rPr>
          <w:b/>
          <w:rtl w:val="0"/>
        </w:rPr>
        <w:t xml:space="preserve">Avaliação sobre as condições de acessibilidade</w:t>
      </w:r>
    </w:p>
    <w:p/>
    <w:p>
      <w:r>
        <w:rPr>
          <w:rtl w:val="0"/>
        </w:rPr>
        <w:t xml:space="preserve">Como você avalia o atendimento de pessoas com necessidades especiais?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quantitativo de banheiros adaptados às pessoas com necessidades especiais?</w:t>
      </w:r>
    </w:p>
    <w:p/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quantitativo de treinamentos dos docentes para a comunicação e o atendimento aos alunos com necessidades especiais?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acessibilidade arquitetônica dos blocos da instituição?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 xml:space="preserve">Avaliação sobre a Biblioteca do câmpus ou setorial</w:t>
      </w:r>
    </w:p>
    <w:p/>
    <w:p>
      <w:r>
        <w:rPr>
          <w:rtl w:val="0"/>
        </w:rPr>
        <w:t xml:space="preserve">Como você avalia as condições físicas da Biblioteca em relação à: ventilação, iluminação, acústica, mobiliário,  limpeza e acessibilidade?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Como você avalia a organização, atualização  e acesso ao acervo bibliográfico?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Como você avalia o atendimento realizado pelos funcionários da Biblioteca?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Como você avalia o funcionamento on-line da Biblioteca para empréstimos, para reservas, para consultas, etc.?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/>
    <w:p>
      <w:r>
        <w:rPr>
          <w:rtl w:val="0"/>
        </w:rPr>
        <w:t xml:space="preserve">Considerando a biblioteca que você tem acesso, como você avalia a acessibilidade arquitetônica para pessoas com deficiência e/ou com mobilidade reduzida?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Considerando a biblioteca que você tem acesso, como você avalia a acessibilidade pedagógica, atitudinal e das comunicações para pessoas com deficiência e/ou com mobilidade reduzida?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pPr>
        <w:rPr>
          <w:b/>
        </w:rPr>
      </w:pPr>
      <w:r>
        <w:rPr>
          <w:b/>
          <w:rtl w:val="0"/>
        </w:rPr>
        <w:t xml:space="preserve">Avaliação sobre a infraestrutura das salas de aula e dos laboratórios de ensino</w:t>
      </w:r>
    </w:p>
    <w:p/>
    <w:p>
      <w:r>
        <w:rPr>
          <w:rtl w:val="0"/>
        </w:rPr>
        <w:t xml:space="preserve">De modo geral, como você avalia as condições das salas de aula em relação aos seguintes aspectos: ventilação, iluminação, acústica, mobiliário e limpeza?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De modo geral, como você avalia a disponibilidade de projetor multimídia e de outros recursos didáticos?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De modo geral, como você avalia a acessibilidade arquitetônica para pessoas com deficiência e/ou com mobilidade reduzida às salas de aula, aos laboratórios e a outros espaços destinados ao ensino?</w:t>
      </w:r>
    </w:p>
    <w:p>
      <w:pPr>
        <w:rPr>
          <w:rFonts w:ascii="Arial" w:hAnsi="Arial" w:eastAsia="Arial" w:cs="Arial"/>
          <w:b/>
          <w:color w:val="000080"/>
          <w:sz w:val="24"/>
          <w:szCs w:val="24"/>
          <w:shd w:val="clear" w:fill="548da7"/>
        </w:rPr>
      </w:pPr>
    </w:p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acessibilidade (pedagógica, atitudinal e comunicação) para pessoas com deficiência e/ou mobilidade reduzida em salas, laboratórios e outros espaços de ensino?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De modo geral, como você avalia o quantitativo de salas de aula disponíveis às necessidades das atividades de graduação?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pPr>
        <w:rPr>
          <w:b/>
        </w:rPr>
      </w:pPr>
      <w:r>
        <w:rPr>
          <w:b/>
          <w:rtl w:val="0"/>
        </w:rPr>
        <w:t xml:space="preserve">Avaliação sobre a infraestrutura disponível para a permanência dos docentes no câmpus</w:t>
      </w:r>
    </w:p>
    <w:p/>
    <w:p>
      <w:r>
        <w:rPr>
          <w:rtl w:val="0"/>
        </w:rPr>
        <w:t xml:space="preserve">De modo geral, como você avalia os espaços da universidade para realização de estudos em grupo e individual?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De modo geral, como você avalia a disponibilidade de estacionamentos no câmpus?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Como você avalia o quantitativo de banheiros e cozinhas disponíveis?</w:t>
      </w:r>
    </w:p>
    <w:p/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as condições dos banheiros e cozinhas disponíveis?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/>
    <w:p>
      <w:r>
        <w:rPr>
          <w:rtl w:val="0"/>
        </w:rPr>
        <w:t xml:space="preserve">Como você avalia a disponibilidade e adequação de material de consumo e de expediente?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/>
    <w:p>
      <w:r>
        <w:rPr>
          <w:rtl w:val="0"/>
        </w:rPr>
        <w:t xml:space="preserve">Como você avalia as condições de segurança no trabalho?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>
      <w:pPr>
        <w:rPr>
          <w:b/>
        </w:rPr>
      </w:pPr>
      <w:r>
        <w:rPr>
          <w:b/>
          <w:rtl w:val="0"/>
        </w:rPr>
        <w:t xml:space="preserve">Avaliação sobre os serviços prestados pela UEM</w:t>
      </w:r>
    </w:p>
    <w:p/>
    <w:p>
      <w:r>
        <w:rPr>
          <w:rtl w:val="0"/>
        </w:rPr>
        <w:t xml:space="preserve">Como você avalia a disponibilidade de serviços ambulatoriais?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disponibilidade de serviços odontológicos?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disponibilidade de serviços de segurança interna (patrimonial e pessoal)?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disponibilidade de serviços de transporte?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disponibilidade de serviços de telefonia?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qualidade e disponibilidade de Internet e rede sem fio?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disponibilidade de serviços de suporte à saúde mental?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atuação do SESMET (Engenharia de Segurança e Medicina do Trabalho)?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atuação da Comissão Interna de Prevenção de Acidentes (Cipa)?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os serviços prestados pelo Laboratório de Ensino e Pesquisa em Análises Clínicas (Lepac)?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 sobre os aspectos qualitativos não contemplados nas questões de infraestrutura, sugestões, contribuições, críticas, etc.</w:t>
      </w:r>
    </w:p>
    <w:p/>
    <w:p>
      <w:pPr>
        <w:pStyle w:val="2"/>
        <w:numPr>
          <w:ilvl w:val="1"/>
          <w:numId w:val="1"/>
        </w:numPr>
        <w:spacing w:line="416" w:lineRule="auto"/>
      </w:pPr>
      <w:bookmarkStart w:colFirst="0" w:colLast="0" w:id="10" w:name="_p26kd2kyg1d9"/>
      <w:bookmarkEnd w:id="10"/>
      <w:r>
        <w:rPr>
          <w:rtl w:val="0"/>
        </w:rPr>
        <w:t xml:space="preserve">PARTE 6 - Percepção da carreira profissional</w:t>
      </w:r>
    </w:p>
    <w:p>
      <w:pPr>
        <w:numPr>
          <w:ilvl w:val="1"/>
          <w:numId w:val="1"/>
        </w:numPr>
      </w:pPr>
      <w:r>
        <w:rPr>
          <w:b/>
          <w:rtl w:val="0"/>
        </w:rPr>
        <w:t xml:space="preserve">Avaliação sobre plano de carreira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Como você avalia seu conhecimento sobre o PCCS?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Ótimo</w:t>
      </w:r>
    </w:p>
    <w:p>
      <w:pPr>
        <w:numPr>
          <w:ilvl w:val="1"/>
          <w:numId w:val="1"/>
        </w:numPr>
      </w:pPr>
      <w:r>
        <w:rPr>
          <w:rtl w:val="0"/>
        </w:rPr>
        <w:t xml:space="preserve">Bom</w:t>
      </w:r>
    </w:p>
    <w:p>
      <w:pPr>
        <w:numPr>
          <w:ilvl w:val="1"/>
          <w:numId w:val="1"/>
        </w:numPr>
      </w:pPr>
      <w:r>
        <w:rPr>
          <w:rtl w:val="0"/>
        </w:rPr>
        <w:t xml:space="preserve">Regular</w:t>
      </w:r>
    </w:p>
    <w:p>
      <w:pPr>
        <w:numPr>
          <w:ilvl w:val="1"/>
          <w:numId w:val="1"/>
        </w:numPr>
      </w:pPr>
      <w:r>
        <w:rPr>
          <w:rtl w:val="0"/>
        </w:rPr>
        <w:t xml:space="preserve">Ruim</w:t>
      </w:r>
    </w:p>
    <w:p>
      <w:pPr>
        <w:numPr>
          <w:ilvl w:val="1"/>
          <w:numId w:val="1"/>
        </w:numPr>
      </w:pPr>
      <w:r>
        <w:rPr>
          <w:rtl w:val="0"/>
        </w:rPr>
        <w:t xml:space="preserve">Péssimo</w:t>
      </w:r>
    </w:p>
    <w:p>
      <w:pPr>
        <w:numPr>
          <w:ilvl w:val="1"/>
          <w:numId w:val="1"/>
        </w:numPr>
      </w:pPr>
      <w:r>
        <w:rPr>
          <w:rtl w:val="0"/>
        </w:rPr>
        <w:t xml:space="preserve">Não sei informar</w:t>
      </w:r>
    </w:p>
    <w:p>
      <w:pPr>
        <w:numPr>
          <w:ilvl w:val="1"/>
          <w:numId w:val="1"/>
        </w:numPr>
      </w:pPr>
      <w:r>
        <w:rPr>
          <w:rtl w:val="0"/>
        </w:rPr>
        <w:t xml:space="preserve">Não se aplica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Como você avalia seu nível de satisfação quanto ao PCCS?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Ótimo</w:t>
      </w:r>
    </w:p>
    <w:p>
      <w:pPr>
        <w:numPr>
          <w:ilvl w:val="1"/>
          <w:numId w:val="1"/>
        </w:numPr>
      </w:pPr>
      <w:r>
        <w:rPr>
          <w:rtl w:val="0"/>
        </w:rPr>
        <w:t xml:space="preserve">Bom</w:t>
      </w:r>
    </w:p>
    <w:p>
      <w:pPr>
        <w:numPr>
          <w:ilvl w:val="1"/>
          <w:numId w:val="1"/>
        </w:numPr>
      </w:pPr>
      <w:r>
        <w:rPr>
          <w:rtl w:val="0"/>
        </w:rPr>
        <w:t xml:space="preserve">Regular</w:t>
      </w:r>
    </w:p>
    <w:p>
      <w:pPr>
        <w:numPr>
          <w:ilvl w:val="1"/>
          <w:numId w:val="1"/>
        </w:numPr>
      </w:pPr>
      <w:r>
        <w:rPr>
          <w:rtl w:val="0"/>
        </w:rPr>
        <w:t xml:space="preserve">Ruim</w:t>
      </w:r>
    </w:p>
    <w:p>
      <w:pPr>
        <w:numPr>
          <w:ilvl w:val="1"/>
          <w:numId w:val="1"/>
        </w:numPr>
      </w:pPr>
      <w:r>
        <w:rPr>
          <w:rtl w:val="0"/>
        </w:rPr>
        <w:t xml:space="preserve">Péssimo</w:t>
      </w:r>
    </w:p>
    <w:p>
      <w:pPr>
        <w:numPr>
          <w:ilvl w:val="1"/>
          <w:numId w:val="1"/>
        </w:numPr>
      </w:pPr>
      <w:r>
        <w:rPr>
          <w:rtl w:val="0"/>
        </w:rPr>
        <w:t xml:space="preserve">Não sei informar</w:t>
      </w:r>
    </w:p>
    <w:p>
      <w:pPr>
        <w:numPr>
          <w:ilvl w:val="1"/>
          <w:numId w:val="1"/>
        </w:numPr>
      </w:pPr>
      <w:r>
        <w:rPr>
          <w:rtl w:val="0"/>
        </w:rPr>
        <w:t xml:space="preserve">Não se aplica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Como você avalia a política de reajustes anuais (DataBase) praticada pelo mantenedor?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Ótima</w:t>
      </w:r>
    </w:p>
    <w:p>
      <w:pPr>
        <w:numPr>
          <w:ilvl w:val="1"/>
          <w:numId w:val="1"/>
        </w:numPr>
      </w:pPr>
      <w:r>
        <w:rPr>
          <w:rtl w:val="0"/>
        </w:rPr>
        <w:t xml:space="preserve">Boa</w:t>
      </w:r>
    </w:p>
    <w:p>
      <w:pPr>
        <w:numPr>
          <w:ilvl w:val="1"/>
          <w:numId w:val="1"/>
        </w:numPr>
      </w:pPr>
      <w:r>
        <w:rPr>
          <w:rtl w:val="0"/>
        </w:rPr>
        <w:t xml:space="preserve">Regular</w:t>
      </w:r>
    </w:p>
    <w:p>
      <w:pPr>
        <w:numPr>
          <w:ilvl w:val="1"/>
          <w:numId w:val="1"/>
        </w:numPr>
      </w:pPr>
      <w:r>
        <w:rPr>
          <w:rtl w:val="0"/>
        </w:rPr>
        <w:t xml:space="preserve">Ruim</w:t>
      </w:r>
    </w:p>
    <w:p>
      <w:pPr>
        <w:numPr>
          <w:ilvl w:val="1"/>
          <w:numId w:val="1"/>
        </w:numPr>
      </w:pPr>
      <w:r>
        <w:rPr>
          <w:rtl w:val="0"/>
        </w:rPr>
        <w:t xml:space="preserve">Péssima</w:t>
      </w:r>
    </w:p>
    <w:p>
      <w:pPr>
        <w:numPr>
          <w:ilvl w:val="1"/>
          <w:numId w:val="1"/>
        </w:numPr>
      </w:pPr>
      <w:r>
        <w:rPr>
          <w:rtl w:val="0"/>
        </w:rPr>
        <w:t xml:space="preserve">Não sei informar</w:t>
      </w:r>
    </w:p>
    <w:p>
      <w:pPr>
        <w:numPr>
          <w:ilvl w:val="1"/>
          <w:numId w:val="1"/>
        </w:numPr>
      </w:pPr>
    </w:p>
    <w:p>
      <w:pPr>
        <w:numPr>
          <w:ilvl w:val="1"/>
          <w:numId w:val="1"/>
        </w:numPr>
      </w:pPr>
      <w:r>
        <w:rPr>
          <w:rtl w:val="0"/>
        </w:rPr>
        <w:t xml:space="preserve">Campo aberto para comentários e críticas sobre o plano de carreira e reajustes salariais. </w:t>
      </w:r>
    </w:p>
    <w:p>
      <w:pPr>
        <w:numPr>
          <w:ilvl w:val="1"/>
          <w:numId w:val="1"/>
        </w:numPr>
      </w:pPr>
    </w:p>
    <w:p>
      <w:pPr>
        <w:pStyle w:val="11"/>
        <w:numPr>
          <w:ilvl w:val="1"/>
          <w:numId w:val="1"/>
        </w:numPr>
      </w:pPr>
      <w:bookmarkStart w:colFirst="0" w:colLast="0" w:id="11" w:name="_xwtd9qcpz4s6"/>
      <w:bookmarkEnd w:id="11"/>
      <w:r>
        <w:rPr>
          <w:rtl w:val="0"/>
        </w:rPr>
        <w:t xml:space="preserve">Grupo 4: Instrumento</w:t>
      </w:r>
    </w:p>
    <w:p>
      <w:pPr>
        <w:pStyle w:val="2"/>
        <w:numPr>
          <w:ilvl w:val="1"/>
          <w:numId w:val="1"/>
        </w:numPr>
      </w:pPr>
      <w:bookmarkStart w:colFirst="0" w:colLast="0" w:id="12" w:name="_lmc51rk085h8"/>
      <w:bookmarkEnd w:id="12"/>
      <w:r>
        <w:rPr>
          <w:rtl w:val="0"/>
        </w:rPr>
        <w:t xml:space="preserve">PARTE 7 – Atuação da CPA </w:t>
      </w:r>
    </w:p>
    <w:p>
      <w:pPr>
        <w:rPr>
          <w:b/>
        </w:rPr>
      </w:pPr>
      <w:r>
        <w:rPr>
          <w:b/>
          <w:rtl w:val="0"/>
        </w:rPr>
        <w:t xml:space="preserve">Avaliação do instrumento aplicado</w:t>
      </w:r>
    </w:p>
    <w:p/>
    <w:p>
      <w:r>
        <w:rPr>
          <w:rtl w:val="0"/>
        </w:rPr>
        <w:t xml:space="preserve">Como você avalia o instrumento quanto à clareza e objetividade das perguntas?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/>
    <w:p>
      <w:r>
        <w:rPr>
          <w:rtl w:val="0"/>
        </w:rPr>
        <w:t xml:space="preserve">Campo aberto para: comentários, sugestões, contribuições, críticas, etc. sobre a adequação desse instrumento para a autoavaliação da UEM.</w:t>
      </w:r>
    </w:p>
    <w:p/>
    <w:sectPr>
      <w:pgSz w:h="16838" w:w="11906"/>
      <w:pgMar w:top="1440" w:right="1800" w:bottom="1440" w:left="1800" w:header="0" w:footer="0" w:gutter="0"/>
      <w:pgNumType w:start="1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Georgia">
    <w:panose1 w:val="02020502060505020204"/>
  </w:font>
  <w:font w:name="Palatino Linotype">
    <w:panose1 w:val="020205020605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 w:tentative="false">
      <w:lvlJc w:val="left"/>
      <w:lvlText/>
      <w:numFmt w:val="decimal"/>
      <w:pPr>
        <w:ind w:firstLine="0" w:left="0"/>
      </w:pPr>
      <w:start w:val="1"/>
    </w:lvl>
    <w:lvl w:ilvl="1" w:tentative="false">
      <w:lvlJc w:val="left"/>
      <w:lvlText/>
      <w:numFmt w:val="decimal"/>
      <w:pPr>
        <w:ind w:firstLine="0" w:left="0"/>
      </w:pPr>
      <w:start w:val="1"/>
    </w:lvl>
    <w:lvl w:ilvl="2" w:tentative="false">
      <w:lvlJc w:val="left"/>
      <w:lvlText/>
      <w:numFmt w:val="decimal"/>
      <w:pPr>
        <w:ind w:firstLine="0" w:left="0"/>
      </w:pPr>
      <w:start w:val="1"/>
    </w:lvl>
    <w:lvl w:ilvl="3" w:tentative="false">
      <w:lvlJc w:val="left"/>
      <w:lvlText/>
      <w:numFmt w:val="decimal"/>
      <w:pPr>
        <w:ind w:firstLine="0" w:left="0"/>
      </w:pPr>
      <w:start w:val="1"/>
    </w:lvl>
    <w:lvl w:ilvl="4" w:tentative="false">
      <w:lvlJc w:val="left"/>
      <w:lvlText/>
      <w:numFmt w:val="decimal"/>
      <w:pPr>
        <w:ind w:firstLine="0" w:left="0"/>
      </w:pPr>
      <w:start w:val="1"/>
    </w:lvl>
    <w:lvl w:ilvl="5" w:tentative="false">
      <w:lvlJc w:val="left"/>
      <w:lvlText/>
      <w:numFmt w:val="decimal"/>
      <w:pPr>
        <w:ind w:firstLine="0" w:left="0"/>
      </w:pPr>
      <w:start w:val="1"/>
    </w:lvl>
    <w:lvl w:ilvl="6" w:tentative="false">
      <w:lvlJc w:val="left"/>
      <w:lvlText/>
      <w:numFmt w:val="decimal"/>
      <w:pPr>
        <w:ind w:firstLine="0" w:left="0"/>
      </w:pPr>
      <w:start w:val="1"/>
    </w:lvl>
    <w:lvl w:ilvl="7" w:tentative="false">
      <w:lvlJc w:val="left"/>
      <w:lvlText/>
      <w:numFmt w:val="decimal"/>
      <w:pPr>
        <w:ind w:firstLine="0" w:left="0"/>
      </w:pPr>
      <w:start w:val="1"/>
    </w:lvl>
    <w:lvl w:ilvl="8" w:tentative="false">
      <w:lvlJc w:val="left"/>
      <w:lvlText/>
      <w:numFmt w:val="decimal"/>
      <w:pPr>
        <w:ind w:firstLine="0" w:left="0"/>
      </w:pPr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hAnsi="Palatino Linotype" w:eastAsia="Palatino Linotype" w:cs="Palatino Linotyp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qFormat/>
    <w:rPr>
      <w:rFonts w:ascii="Palatino Linotype" w:hAnsi="Palatino Linotype" w:eastAsia="Palatino Linotype" w:cs="Palatino Linotype"/>
      <w:lang w:val="en-US"/>
    </w:rPr>
  </w:style>
  <w:style w:type="paragraph" w:styleId="2">
    <w:name w:val="heading 1"/>
    <w:basedOn w:val="1"/>
    <w:next w:val="1"/>
    <w:uiPriority w:val="0"/>
    <w:qFormat/>
    <w:pPr>
      <w:keepNext w:val="true"/>
      <w:keepLines w:val="true"/>
      <w:spacing w:after="330" w:before="340" w:line="480" w:lineRule="auto"/>
      <w:ind w:firstLine="0" w:left="0"/>
    </w:pPr>
    <w:rPr>
      <w:b/>
      <w:sz w:val="44"/>
      <w:szCs w:val="44"/>
    </w:rPr>
  </w:style>
  <w:style w:type="paragraph" w:styleId="3">
    <w:name w:val="heading 2"/>
    <w:basedOn w:val="1"/>
    <w:next w:val="1"/>
    <w:uiPriority w:val="0"/>
    <w:qFormat/>
    <w:pPr>
      <w:keepNext w:val="true"/>
      <w:keepLines w:val="true"/>
      <w:spacing w:after="260" w:before="260" w:line="415" w:lineRule="auto"/>
      <w:ind w:firstLine="0" w:left="0"/>
    </w:pPr>
    <w:rPr>
      <w:b/>
      <w:sz w:val="32"/>
      <w:szCs w:val="32"/>
    </w:rPr>
  </w:style>
  <w:style w:type="paragraph" w:styleId="4">
    <w:name w:val="heading 3"/>
    <w:basedOn w:val="1"/>
    <w:next w:val="1"/>
    <w:uiPriority w:val="0"/>
    <w:qFormat/>
    <w:pPr>
      <w:keepNext w:val="true"/>
      <w:keepLines w:val="true"/>
      <w:pageBreakBefore w:val="false"/>
      <w:spacing w:after="80" w:before="2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qFormat/>
    <w:pPr>
      <w:keepNext w:val="true"/>
      <w:keepLines w:val="true"/>
      <w:pageBreakBefore w:val="false"/>
      <w:spacing w:after="40" w:before="2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qFormat/>
    <w:pPr>
      <w:keepNext w:val="true"/>
      <w:keepLines w:val="true"/>
      <w:pageBreakBefore w:val="false"/>
      <w:spacing w:after="40" w:before="22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qFormat/>
    <w:pPr>
      <w:keepNext w:val="true"/>
      <w:keepLines w:val="true"/>
      <w:pageBreakBefore w:val="false"/>
      <w:spacing w:after="40" w:before="200"/>
    </w:pPr>
    <w:rPr>
      <w:b/>
      <w:sz w:val="20"/>
      <w:szCs w:val="20"/>
    </w:rPr>
  </w:style>
  <w:style w:type="character" w:styleId="8" w:default="1">
    <w:name w:val="Default Paragraph Font"/>
    <w:uiPriority w:val="0"/>
    <w:semiHidden/>
  </w:style>
  <w:style w:type="table" w:styleId="9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0">
    <w:name w:val="Subtitle"/>
    <w:basedOn w:val="1"/>
    <w:next w:val="1"/>
    <w:uiPriority w:val="0"/>
    <w:qFormat/>
    <w:pPr>
      <w:keepNext w:val="true"/>
      <w:keepLines w:val="true"/>
      <w:pageBreakBefore w:val="false"/>
      <w:spacing w:after="80" w:before="36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qFormat/>
    <w:pPr>
      <w:keepNext w:val="true"/>
      <w:keepLines w:val="true"/>
      <w:pageBreakBefore w:val="false"/>
      <w:spacing w:after="120" w:before="480"/>
    </w:pPr>
    <w:rPr>
      <w:b/>
      <w:sz w:val="72"/>
      <w:szCs w:val="72"/>
    </w:rPr>
  </w:style>
  <w:style w:type="table" w:styleId="12" w:customStyle="1">
    <w:name w:val="Table Normal1"/>
    <w:uiPriority w:val="0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LinksUpToDate>false</LinksUpToDate>
  <ScaleCrop>false</ScaleCrop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dcterms:created xsi:type="dcterms:W3CDTF">2024-10-16T15:41:00Z</dcterms:created>
  <dcterms:modified xsi:type="dcterms:W3CDTF">2024-10-16T15:42:15Z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